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Уважаемые жители села Сухая Берёзовка!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реализации антикоррупционных мероприятий в Сухо-Берёзовском сельском поселении Бобровского муниципального района, а также повышения эффективности профилактической работы по противодействию коррупции и обеспечения соблюдения муниципальными служащими запретов, ограничений, обязанностей и требований к служебному поведению, формирования нетерпимости к коррупционному поведению в администрации Бобровского муниципального района организован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телефон доверия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вопросам противодействия коррупции.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 случае получения информации можно позвонить по телефону: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Телефон доверия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администрации Сухо-Берёзовского сельского поселения Бобровского муниципального района Воронежской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8(47350)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24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